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Tylenol (acetaminophen)</w:t>
      </w:r>
    </w:p>
    <w:p>
      <w:pPr>
        <w:jc w:val="center"/>
        <w:rPr>
          <w:b/>
          <w:bCs/>
          <w:sz w:val="36"/>
          <w:szCs w:val="36"/>
          <w:lang w:val="en-US"/>
        </w:rPr>
      </w:pPr>
    </w:p>
    <w:p>
      <w:pPr>
        <w:ind w:left="3360" w:leftChars="0" w:firstLine="420" w:firstLineChars="0"/>
        <w:jc w:val="left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Infant Tylenol</w:t>
      </w:r>
      <w:r>
        <w:rPr>
          <w:b/>
          <w:bCs/>
          <w:i/>
          <w:iCs/>
          <w:sz w:val="28"/>
          <w:szCs w:val="28"/>
          <w:lang w:val="en-US"/>
        </w:rPr>
        <w:tab/>
        <w:t/>
      </w:r>
      <w:r>
        <w:rPr>
          <w:b/>
          <w:bCs/>
          <w:i/>
          <w:iCs/>
          <w:sz w:val="28"/>
          <w:szCs w:val="28"/>
          <w:lang w:val="en-US"/>
        </w:rPr>
        <w:tab/>
        <w:t>Childrens Tylenol</w:t>
      </w:r>
    </w:p>
    <w:p>
      <w:pPr>
        <w:ind w:left="3780" w:leftChars="0" w:firstLine="420" w:firstLineChars="0"/>
        <w:jc w:val="left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160mg/5ml</w:t>
      </w:r>
      <w:r>
        <w:rPr>
          <w:b/>
          <w:bCs/>
          <w:i/>
          <w:iCs/>
          <w:sz w:val="24"/>
          <w:szCs w:val="24"/>
          <w:lang w:val="en-US"/>
        </w:rPr>
        <w:tab/>
        <w:t/>
      </w:r>
      <w:r>
        <w:rPr>
          <w:b/>
          <w:bCs/>
          <w:i/>
          <w:iCs/>
          <w:sz w:val="24"/>
          <w:szCs w:val="24"/>
          <w:lang w:val="en-US"/>
        </w:rPr>
        <w:tab/>
        <w:t/>
      </w:r>
      <w:r>
        <w:rPr>
          <w:b/>
          <w:bCs/>
          <w:i/>
          <w:iCs/>
          <w:sz w:val="24"/>
          <w:szCs w:val="24"/>
          <w:lang w:val="en-US"/>
        </w:rPr>
        <w:tab/>
        <w:t>160mg/5ml</w:t>
      </w:r>
    </w:p>
    <w:p>
      <w:pPr>
        <w:jc w:val="left"/>
        <w:rPr>
          <w:b/>
          <w:bCs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6-11lbs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 xml:space="preserve"> </w:t>
      </w:r>
      <w:r>
        <w:rPr>
          <w:b w:val="0"/>
          <w:bCs w:val="0"/>
          <w:sz w:val="24"/>
          <w:szCs w:val="24"/>
          <w:lang w:val="en-US"/>
        </w:rPr>
        <w:t>0-3 months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1.25ml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12-17lbs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4-11 months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2.5ml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18-23lbs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12-23 months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3.75ml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24-35lbs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2-3 years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5ml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5ml (1tsp)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36-47lbs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4-5 years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7.5ml (1 1/2 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48-59lbs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6-8 years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10ml (2 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60-71lbs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9-10 years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12.5ml (2 1/2 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72-95lbs</w:t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  <w:t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11 years</w:t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/>
      </w:r>
      <w:r>
        <w:rPr>
          <w:b w:val="0"/>
          <w:bCs w:val="0"/>
          <w:sz w:val="24"/>
          <w:szCs w:val="24"/>
          <w:lang w:val="en-US"/>
        </w:rPr>
        <w:tab/>
        <w:t>15ml (3 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Motrin (Ibuprofen)</w:t>
      </w:r>
    </w:p>
    <w:p>
      <w:pPr>
        <w:jc w:val="left"/>
        <w:rPr>
          <w:b/>
          <w:bCs/>
          <w:sz w:val="24"/>
          <w:szCs w:val="24"/>
          <w:lang w:val="en-US"/>
        </w:rPr>
      </w:pPr>
    </w:p>
    <w:p>
      <w:pPr>
        <w:ind w:left="3360" w:leftChars="0" w:firstLine="420" w:firstLineChars="0"/>
        <w:jc w:val="left"/>
        <w:rPr>
          <w:rFonts w:hint="default"/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Infant Motrin</w:t>
      </w:r>
      <w:r>
        <w:rPr>
          <w:b/>
          <w:bCs/>
          <w:i/>
          <w:iCs/>
          <w:sz w:val="28"/>
          <w:szCs w:val="28"/>
          <w:lang w:val="en-US"/>
        </w:rPr>
        <w:tab/>
        <w:t/>
      </w:r>
      <w:r>
        <w:rPr>
          <w:b/>
          <w:bCs/>
          <w:i/>
          <w:iCs/>
          <w:sz w:val="28"/>
          <w:szCs w:val="28"/>
          <w:lang w:val="en-US"/>
        </w:rPr>
        <w:tab/>
        <w:t>Children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>’s Motrin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ab/>
      </w:r>
    </w:p>
    <w:p>
      <w:pPr>
        <w:ind w:left="3360" w:leftChars="0" w:firstLine="420" w:firstLineChars="0"/>
        <w:jc w:val="left"/>
        <w:rPr>
          <w:rFonts w:hint="default"/>
          <w:b/>
          <w:bCs/>
          <w:i/>
          <w:iCs/>
          <w:sz w:val="24"/>
          <w:szCs w:val="24"/>
          <w:lang w:val="en-US"/>
        </w:rPr>
      </w:pPr>
      <w:r>
        <w:rPr>
          <w:rFonts w:hint="default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hint="default"/>
          <w:b/>
          <w:bCs/>
          <w:i/>
          <w:iCs/>
          <w:sz w:val="24"/>
          <w:szCs w:val="24"/>
          <w:lang w:val="en-US"/>
        </w:rPr>
        <w:t>50mg/1/25ml</w:t>
      </w:r>
      <w:r>
        <w:rPr>
          <w:rFonts w:hint="default"/>
          <w:b/>
          <w:bCs/>
          <w:i/>
          <w:iCs/>
          <w:sz w:val="24"/>
          <w:szCs w:val="24"/>
          <w:lang w:val="en-US"/>
        </w:rPr>
        <w:tab/>
        <w:t/>
      </w:r>
      <w:r>
        <w:rPr>
          <w:rFonts w:hint="default"/>
          <w:b/>
          <w:bCs/>
          <w:i/>
          <w:iCs/>
          <w:sz w:val="24"/>
          <w:szCs w:val="24"/>
          <w:lang w:val="en-US"/>
        </w:rPr>
        <w:tab/>
        <w:t/>
      </w:r>
      <w:r>
        <w:rPr>
          <w:rFonts w:hint="default"/>
          <w:b/>
          <w:bCs/>
          <w:i/>
          <w:iCs/>
          <w:sz w:val="24"/>
          <w:szCs w:val="24"/>
          <w:lang w:val="en-US"/>
        </w:rPr>
        <w:tab/>
        <w:t>100mg/5ml</w:t>
      </w:r>
    </w:p>
    <w:p>
      <w:pPr>
        <w:ind w:left="3360" w:leftChars="0" w:firstLine="420" w:firstLineChars="0"/>
        <w:jc w:val="left"/>
        <w:rPr>
          <w:rFonts w:hint="default"/>
          <w:b/>
          <w:bCs/>
          <w:i/>
          <w:iCs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6-11lbs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 w:val="0"/>
          <w:bCs w:val="0"/>
          <w:sz w:val="24"/>
          <w:szCs w:val="24"/>
          <w:lang w:val="en-US"/>
        </w:rPr>
        <w:t>0-5 months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12-17lbs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6-11 months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1.25ml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18-23lbs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12-23 months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1.875ml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24-35lbs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2-3 years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bookmarkStart w:id="0" w:name="_GoBack"/>
      <w:bookmarkEnd w:id="0"/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5ml (1tsp)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36-47lbs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4-5 years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7.5ml (1 1/2 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48-59lbs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6-8 years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10ml (2 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60-71lbs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9-10 years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12.5ml (2 1/2 tsp)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72-95lbs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11 years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15ml (3 tsp)</w:t>
      </w:r>
    </w:p>
    <w:p>
      <w:pPr>
        <w:jc w:val="left"/>
        <w:rPr>
          <w:rFonts w:hint="default"/>
          <w:b/>
          <w:bCs/>
          <w:i/>
          <w:iCs/>
          <w:sz w:val="24"/>
          <w:szCs w:val="24"/>
          <w:lang w:val="en-US"/>
        </w:rPr>
      </w:pPr>
    </w:p>
    <w:p>
      <w:pPr>
        <w:jc w:val="left"/>
        <w:rPr>
          <w:rFonts w:hint="default"/>
          <w:b/>
          <w:bCs/>
          <w:i/>
          <w:iCs/>
          <w:sz w:val="24"/>
          <w:szCs w:val="24"/>
          <w:lang w:val="en-US"/>
        </w:rPr>
      </w:pPr>
    </w:p>
    <w:p>
      <w:pPr>
        <w:jc w:val="left"/>
        <w:rPr>
          <w:rFonts w:hint="default"/>
          <w:b w:val="0"/>
          <w:bCs w:val="0"/>
          <w:i/>
          <w:iCs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0432"/>
    <w:rsid w:val="3B3004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2017-03-24T20:07:00Z</dcterms:created>
  <dc:creator>Admin</dc:creator>
  <cp:lastModifiedBy>Admin</cp:lastModifiedBy>
  <dcterms:modified xsi:type="dcterms:W3CDTF">2017-03-24T20:40:03Z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